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4" w:rsidRDefault="007873A4" w:rsidP="003859EF">
      <w:pPr>
        <w:jc w:val="center"/>
        <w:rPr>
          <w:rStyle w:val="markedcontent"/>
          <w:rFonts w:ascii="Arial" w:hAnsi="Arial" w:cs="Arial"/>
          <w:sz w:val="32"/>
          <w:szCs w:val="32"/>
        </w:rPr>
      </w:pPr>
    </w:p>
    <w:p w:rsidR="007873A4" w:rsidRDefault="007873A4" w:rsidP="003859EF">
      <w:pPr>
        <w:jc w:val="center"/>
        <w:rPr>
          <w:rStyle w:val="markedcontent"/>
          <w:rFonts w:ascii="Arial" w:hAnsi="Arial" w:cs="Arial"/>
          <w:sz w:val="32"/>
          <w:szCs w:val="32"/>
        </w:rPr>
      </w:pPr>
    </w:p>
    <w:p w:rsidR="003859EF" w:rsidRPr="009C1D54" w:rsidRDefault="009C1D54" w:rsidP="009C1D54">
      <w:pPr>
        <w:jc w:val="center"/>
        <w:rPr>
          <w:rStyle w:val="markedcontent"/>
          <w:rFonts w:ascii="Arial" w:hAnsi="Arial" w:cs="Arial"/>
          <w:b/>
          <w:sz w:val="26"/>
          <w:szCs w:val="32"/>
        </w:rPr>
      </w:pPr>
      <w:r w:rsidRPr="009C1D54">
        <w:rPr>
          <w:rStyle w:val="markedcontent"/>
          <w:rFonts w:ascii="Arial" w:hAnsi="Arial" w:cs="Arial"/>
          <w:b/>
          <w:sz w:val="26"/>
          <w:szCs w:val="32"/>
        </w:rPr>
        <w:t>Year-wise detailed br</w:t>
      </w:r>
      <w:r>
        <w:rPr>
          <w:rStyle w:val="markedcontent"/>
          <w:rFonts w:ascii="Arial" w:hAnsi="Arial" w:cs="Arial"/>
          <w:b/>
          <w:sz w:val="26"/>
          <w:szCs w:val="32"/>
        </w:rPr>
        <w:t>eak-up of contingency item-</w:t>
      </w:r>
      <w:proofErr w:type="gramStart"/>
      <w:r>
        <w:rPr>
          <w:rStyle w:val="markedcontent"/>
          <w:rFonts w:ascii="Arial" w:hAnsi="Arial" w:cs="Arial"/>
          <w:b/>
          <w:sz w:val="26"/>
          <w:szCs w:val="32"/>
        </w:rPr>
        <w:t>wise</w:t>
      </w:r>
      <w:proofErr w:type="gramEnd"/>
      <w:r>
        <w:rPr>
          <w:rStyle w:val="markedcontent"/>
          <w:rFonts w:ascii="Arial" w:hAnsi="Arial" w:cs="Arial"/>
          <w:b/>
          <w:sz w:val="26"/>
          <w:szCs w:val="32"/>
        </w:rPr>
        <w:br/>
      </w:r>
      <w:r w:rsidRPr="009C1D54">
        <w:rPr>
          <w:rStyle w:val="markedcontent"/>
          <w:rFonts w:ascii="Arial" w:hAnsi="Arial" w:cs="Arial"/>
          <w:b/>
          <w:sz w:val="26"/>
          <w:szCs w:val="32"/>
        </w:rPr>
        <w:t>(share the quantity and price)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A0DAB" w:rsidTr="001554A4">
        <w:tc>
          <w:tcPr>
            <w:tcW w:w="9576" w:type="dxa"/>
            <w:gridSpan w:val="2"/>
          </w:tcPr>
          <w:p w:rsidR="005A0DAB" w:rsidRPr="004D2CE7" w:rsidRDefault="005A0DAB" w:rsidP="001554A4">
            <w:pPr>
              <w:rPr>
                <w:b/>
              </w:rPr>
            </w:pPr>
            <w:r w:rsidRPr="004D2CE7">
              <w:rPr>
                <w:rStyle w:val="markedcontent"/>
                <w:rFonts w:ascii="Arial" w:hAnsi="Arial" w:cs="Arial"/>
                <w:b/>
                <w:sz w:val="26"/>
                <w:szCs w:val="32"/>
              </w:rPr>
              <w:t>Contingency/Consumables</w:t>
            </w:r>
          </w:p>
        </w:tc>
      </w:tr>
      <w:tr w:rsidR="005A0DAB" w:rsidTr="001554A4">
        <w:tc>
          <w:tcPr>
            <w:tcW w:w="4788" w:type="dxa"/>
          </w:tcPr>
          <w:p w:rsidR="005A0DAB" w:rsidRDefault="005A0DAB" w:rsidP="001554A4">
            <w:r>
              <w:t>Detail</w:t>
            </w:r>
            <w:r w:rsidR="007873A4">
              <w:t xml:space="preserve"> (Year Wise</w:t>
            </w:r>
            <w:r w:rsidR="007D2D3F">
              <w:t>/Item Wise</w:t>
            </w:r>
            <w:r w:rsidR="007873A4">
              <w:t>)</w:t>
            </w:r>
          </w:p>
        </w:tc>
        <w:tc>
          <w:tcPr>
            <w:tcW w:w="4788" w:type="dxa"/>
          </w:tcPr>
          <w:p w:rsidR="005A0DAB" w:rsidRDefault="005A0DAB" w:rsidP="001554A4">
            <w:r>
              <w:t>Justification</w:t>
            </w:r>
          </w:p>
        </w:tc>
      </w:tr>
      <w:tr w:rsidR="005A0DAB" w:rsidTr="007873A4">
        <w:trPr>
          <w:trHeight w:val="262"/>
        </w:trPr>
        <w:tc>
          <w:tcPr>
            <w:tcW w:w="4788" w:type="dxa"/>
          </w:tcPr>
          <w:p w:rsidR="005A0DAB" w:rsidRDefault="005A0DAB" w:rsidP="001554A4"/>
        </w:tc>
        <w:tc>
          <w:tcPr>
            <w:tcW w:w="4788" w:type="dxa"/>
          </w:tcPr>
          <w:p w:rsidR="005A0DAB" w:rsidRDefault="005A0DAB" w:rsidP="001554A4"/>
        </w:tc>
      </w:tr>
      <w:tr w:rsidR="007873A4" w:rsidTr="007873A4">
        <w:trPr>
          <w:trHeight w:val="262"/>
        </w:trPr>
        <w:tc>
          <w:tcPr>
            <w:tcW w:w="4788" w:type="dxa"/>
          </w:tcPr>
          <w:p w:rsidR="007873A4" w:rsidRDefault="007873A4" w:rsidP="001554A4"/>
        </w:tc>
        <w:tc>
          <w:tcPr>
            <w:tcW w:w="4788" w:type="dxa"/>
          </w:tcPr>
          <w:p w:rsidR="007873A4" w:rsidRDefault="007873A4" w:rsidP="001554A4"/>
        </w:tc>
      </w:tr>
      <w:tr w:rsidR="007873A4" w:rsidTr="007873A4">
        <w:trPr>
          <w:trHeight w:val="262"/>
        </w:trPr>
        <w:tc>
          <w:tcPr>
            <w:tcW w:w="4788" w:type="dxa"/>
          </w:tcPr>
          <w:p w:rsidR="007873A4" w:rsidRDefault="007873A4" w:rsidP="001554A4"/>
        </w:tc>
        <w:tc>
          <w:tcPr>
            <w:tcW w:w="4788" w:type="dxa"/>
          </w:tcPr>
          <w:p w:rsidR="007873A4" w:rsidRDefault="007873A4" w:rsidP="001554A4"/>
        </w:tc>
      </w:tr>
      <w:tr w:rsidR="007873A4" w:rsidTr="007873A4">
        <w:trPr>
          <w:trHeight w:val="262"/>
        </w:trPr>
        <w:tc>
          <w:tcPr>
            <w:tcW w:w="4788" w:type="dxa"/>
          </w:tcPr>
          <w:p w:rsidR="007873A4" w:rsidRDefault="007873A4" w:rsidP="001554A4"/>
        </w:tc>
        <w:tc>
          <w:tcPr>
            <w:tcW w:w="4788" w:type="dxa"/>
          </w:tcPr>
          <w:p w:rsidR="007873A4" w:rsidRDefault="007873A4" w:rsidP="001554A4"/>
        </w:tc>
      </w:tr>
    </w:tbl>
    <w:p w:rsidR="00186128" w:rsidRDefault="00186128" w:rsidP="003859EF"/>
    <w:p w:rsidR="007873A4" w:rsidRDefault="007873A4" w:rsidP="003859EF"/>
    <w:p w:rsidR="007873A4" w:rsidRDefault="007873A4" w:rsidP="003859EF"/>
    <w:p w:rsidR="007873A4" w:rsidRDefault="007873A4" w:rsidP="003859EF"/>
    <w:p w:rsidR="003859EF" w:rsidRDefault="003859EF" w:rsidP="003859EF">
      <w:pPr>
        <w:spacing w:after="0" w:line="240" w:lineRule="auto"/>
        <w:jc w:val="both"/>
        <w:rPr>
          <w:b/>
        </w:rPr>
      </w:pPr>
      <w:r>
        <w:rPr>
          <w:b/>
        </w:rPr>
        <w:t>Sign</w:t>
      </w:r>
      <w:r w:rsidR="008D1FE6">
        <w:rPr>
          <w:b/>
        </w:rPr>
        <w:t>ature</w:t>
      </w:r>
      <w:r>
        <w:rPr>
          <w:b/>
        </w:rPr>
        <w:t xml:space="preserve"> of the P</w:t>
      </w:r>
      <w:r w:rsidR="008D1FE6">
        <w:rPr>
          <w:b/>
        </w:rPr>
        <w:t>rincipal Investigator</w:t>
      </w:r>
      <w:r w:rsidR="008D1FE6">
        <w:rPr>
          <w:b/>
        </w:rPr>
        <w:tab/>
      </w:r>
      <w:r w:rsidR="008D1FE6">
        <w:rPr>
          <w:b/>
        </w:rPr>
        <w:tab/>
      </w:r>
      <w:r w:rsidR="008D1FE6">
        <w:rPr>
          <w:b/>
        </w:rPr>
        <w:tab/>
      </w:r>
      <w:r w:rsidR="008D1FE6">
        <w:rPr>
          <w:b/>
        </w:rPr>
        <w:tab/>
        <w:t xml:space="preserve"> Signature</w:t>
      </w:r>
      <w:r>
        <w:rPr>
          <w:b/>
        </w:rPr>
        <w:t xml:space="preserve"> of Head of the Institute</w:t>
      </w:r>
    </w:p>
    <w:p w:rsidR="003859EF" w:rsidRDefault="003859EF" w:rsidP="003859EF">
      <w:r>
        <w:rPr>
          <w:b/>
        </w:rPr>
        <w:t xml:space="preserve">                 (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stamp)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(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stamp)</w:t>
      </w:r>
    </w:p>
    <w:p w:rsidR="003859EF" w:rsidRDefault="003859EF" w:rsidP="003859EF">
      <w:r>
        <w:t xml:space="preserve">Date: </w:t>
      </w:r>
    </w:p>
    <w:sectPr w:rsidR="003859EF" w:rsidSect="00186128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9EF"/>
    <w:rsid w:val="000D4ED0"/>
    <w:rsid w:val="00186128"/>
    <w:rsid w:val="003859EF"/>
    <w:rsid w:val="004D2CE7"/>
    <w:rsid w:val="005A0DAB"/>
    <w:rsid w:val="006743D6"/>
    <w:rsid w:val="007873A4"/>
    <w:rsid w:val="007D2D3F"/>
    <w:rsid w:val="00813CEF"/>
    <w:rsid w:val="008D1FE6"/>
    <w:rsid w:val="008E19F5"/>
    <w:rsid w:val="00921F34"/>
    <w:rsid w:val="009C1D54"/>
    <w:rsid w:val="00C53CB5"/>
    <w:rsid w:val="00CD6C5D"/>
    <w:rsid w:val="00D81E06"/>
    <w:rsid w:val="00DA44A8"/>
    <w:rsid w:val="00FA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859EF"/>
  </w:style>
  <w:style w:type="table" w:styleId="TableGrid">
    <w:name w:val="Table Grid"/>
    <w:basedOn w:val="TableNormal"/>
    <w:uiPriority w:val="59"/>
    <w:rsid w:val="0038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ICMR</dc:creator>
  <cp:lastModifiedBy>Iqbal kaur</cp:lastModifiedBy>
  <cp:revision>5</cp:revision>
  <dcterms:created xsi:type="dcterms:W3CDTF">2022-06-02T05:57:00Z</dcterms:created>
  <dcterms:modified xsi:type="dcterms:W3CDTF">2022-09-06T05:24:00Z</dcterms:modified>
</cp:coreProperties>
</file>